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val="en-US" w:eastAsia="zh-CN"/>
        </w:rPr>
        <w:t>项 目 申 报 表</w:t>
      </w:r>
    </w:p>
    <w:tbl>
      <w:tblPr>
        <w:tblStyle w:val="3"/>
        <w:tblW w:w="4999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21"/>
        <w:gridCol w:w="1031"/>
        <w:gridCol w:w="2281"/>
        <w:gridCol w:w="1296"/>
        <w:gridCol w:w="25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9" w:hRule="atLeast"/>
          <w:jc w:val="center"/>
        </w:trPr>
        <w:tc>
          <w:tcPr>
            <w:tcW w:w="10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942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  <w:jc w:val="center"/>
        </w:trPr>
        <w:tc>
          <w:tcPr>
            <w:tcW w:w="1057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申报单位</w:t>
            </w:r>
          </w:p>
        </w:tc>
        <w:tc>
          <w:tcPr>
            <w:tcW w:w="5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名 称</w:t>
            </w:r>
          </w:p>
        </w:tc>
        <w:tc>
          <w:tcPr>
            <w:tcW w:w="3375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  <w:jc w:val="center"/>
        </w:trPr>
        <w:tc>
          <w:tcPr>
            <w:tcW w:w="1057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负责人</w:t>
            </w:r>
          </w:p>
        </w:tc>
        <w:tc>
          <w:tcPr>
            <w:tcW w:w="12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40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snapToGrid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71" w:hRule="atLeast"/>
          <w:jc w:val="center"/>
        </w:trPr>
        <w:tc>
          <w:tcPr>
            <w:tcW w:w="10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建设内容概述</w:t>
            </w:r>
          </w:p>
        </w:tc>
        <w:tc>
          <w:tcPr>
            <w:tcW w:w="3942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47" w:hRule="atLeast"/>
          <w:jc w:val="center"/>
        </w:trPr>
        <w:tc>
          <w:tcPr>
            <w:tcW w:w="10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投资规模</w:t>
            </w:r>
          </w:p>
        </w:tc>
        <w:tc>
          <w:tcPr>
            <w:tcW w:w="3942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1" w:hRule="atLeast"/>
          <w:jc w:val="center"/>
        </w:trPr>
        <w:tc>
          <w:tcPr>
            <w:tcW w:w="10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项目实施地点</w:t>
            </w:r>
          </w:p>
        </w:tc>
        <w:tc>
          <w:tcPr>
            <w:tcW w:w="3942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12" w:hRule="atLeast"/>
          <w:jc w:val="center"/>
        </w:trPr>
        <w:tc>
          <w:tcPr>
            <w:tcW w:w="105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实施单位申报意见及真实性承诺</w:t>
            </w:r>
          </w:p>
        </w:tc>
        <w:tc>
          <w:tcPr>
            <w:tcW w:w="3942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本公司保证所提交的申报材料真实有效，如有不实，将承担相关责任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widowControl/>
              <w:kinsoku/>
              <w:wordWrap w:val="0"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kinsoku/>
              <w:wordWrap w:val="0"/>
              <w:autoSpaceDE/>
              <w:autoSpaceDN/>
              <w:adjustRightInd/>
              <w:snapToGrid/>
              <w:spacing w:before="0" w:beforeAutospacing="0" w:after="0" w:afterAutospacing="0"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（签字盖章）     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年  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  月  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 xml:space="preserve"> 日     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Times New Roman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5A515"/>
    <w:rsid w:val="EFF5A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11"/>
    <w:next w:val="6"/>
    <w:qFormat/>
    <w:uiPriority w:val="0"/>
    <w:pPr>
      <w:keepNext/>
      <w:keepLines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340" w:beforeAutospacing="0" w:after="330" w:afterAutospacing="0" w:line="578" w:lineRule="auto"/>
      <w:ind w:left="0" w:right="0" w:firstLine="0"/>
      <w:jc w:val="both"/>
      <w:outlineLvl w:val="0"/>
    </w:pPr>
    <w:rPr>
      <w:rFonts w:hint="eastAsia" w:ascii="Arial Unicode MS" w:hAnsi="Arial Unicode MS" w:eastAsia="Calibri" w:cs="Arial Unicode MS"/>
      <w:b/>
      <w:bCs/>
      <w:color w:val="000000"/>
      <w:spacing w:val="0"/>
      <w:w w:val="100"/>
      <w:kern w:val="44"/>
      <w:position w:val="0"/>
      <w:sz w:val="44"/>
      <w:szCs w:val="44"/>
      <w:u w:val="none" w:color="000000"/>
      <w:shd w:val="clear" w:color="auto" w:fill="auto"/>
      <w:vertAlign w:val="baseline"/>
      <w:lang w:val="en-US"/>
    </w:rPr>
  </w:style>
  <w:style w:type="paragraph" w:customStyle="1" w:styleId="6">
    <w:name w:val="正文 A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971</Characters>
  <Lines>0</Lines>
  <Paragraphs>0</Paragraphs>
  <TotalTime>0</TotalTime>
  <ScaleCrop>false</ScaleCrop>
  <LinksUpToDate>false</LinksUpToDate>
  <CharactersWithSpaces>1102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2026-03-09T15:10:00Z</dcterms:created>
  <dc:creator>kylin</dc:creator>
  <cp:lastModifiedBy>kylin</cp:lastModifiedBy>
  <dcterms:modified xsi:type="dcterms:W3CDTF">2026-03-09T15:13:44Z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